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De agua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sz w:val="20"/>
          <w:szCs w:val="20"/>
          <w:rtl w:val="0"/>
        </w:rPr>
        <w:t xml:space="preserve"> Waterline</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br w:type="textWrapping"/>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México, </w:t>
      </w:r>
      <w:r w:rsidDel="00000000" w:rsidR="00000000" w:rsidRPr="00000000">
        <w:rPr>
          <w:rFonts w:ascii="Calibri" w:cs="Calibri" w:eastAsia="Calibri" w:hAnsi="Calibri"/>
          <w:sz w:val="20"/>
          <w:szCs w:val="20"/>
          <w:rtl w:val="0"/>
        </w:rPr>
        <w:t xml:space="preserve">2025</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br w:type="textWrapping"/>
      </w:r>
      <w:r w:rsidDel="00000000" w:rsidR="00000000" w:rsidRPr="00000000">
        <w:rPr>
          <w:rFonts w:ascii="Calibri" w:cs="Calibri" w:eastAsia="Calibri" w:hAnsi="Calibri"/>
          <w:sz w:val="20"/>
          <w:szCs w:val="20"/>
          <w:rtl w:val="0"/>
        </w:rPr>
        <w:t xml:space="preserve">Ficción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sz w:val="20"/>
          <w:szCs w:val="20"/>
          <w:rtl w:val="0"/>
        </w:rPr>
        <w:t xml:space="preserve">15:45 min.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br w:type="textWrapping"/>
      </w:r>
      <w:r w:rsidDel="00000000" w:rsidR="00000000" w:rsidRPr="00000000">
        <w:rPr>
          <w:rFonts w:ascii="Calibri" w:cs="Calibri" w:eastAsia="Calibri" w:hAnsi="Calibri"/>
          <w:sz w:val="20"/>
          <w:szCs w:val="20"/>
          <w:rtl w:val="0"/>
        </w:rPr>
        <w:t xml:space="preserve">DCP</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Color </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Dirección /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Director</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Mar</w:t>
      </w:r>
      <w:r w:rsidDel="00000000" w:rsidR="00000000" w:rsidRPr="00000000">
        <w:rPr>
          <w:rFonts w:ascii="Calibri" w:cs="Calibri" w:eastAsia="Calibri" w:hAnsi="Calibri"/>
          <w:sz w:val="20"/>
          <w:szCs w:val="20"/>
          <w:rtl w:val="0"/>
        </w:rPr>
        <w:t xml:space="preserve">ía Moreno</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br w:type="textWrapping"/>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Producción /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Production:</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Mariana A. Erdman</w:t>
      </w:r>
      <w:r w:rsidDel="00000000" w:rsidR="00000000" w:rsidRPr="00000000">
        <w:rPr>
          <w:rFonts w:ascii="Calibri" w:cs="Calibri" w:eastAsia="Calibri" w:hAnsi="Calibri"/>
          <w:sz w:val="20"/>
          <w:szCs w:val="20"/>
          <w:rtl w:val="0"/>
        </w:rPr>
        <w:br w:type="textWrapping"/>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Fotografía /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Cinematography</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Erick P</w:t>
      </w:r>
      <w:r w:rsidDel="00000000" w:rsidR="00000000" w:rsidRPr="00000000">
        <w:rPr>
          <w:rFonts w:ascii="Calibri" w:cs="Calibri" w:eastAsia="Calibri" w:hAnsi="Calibri"/>
          <w:sz w:val="20"/>
          <w:szCs w:val="20"/>
          <w:rtl w:val="0"/>
        </w:rPr>
        <w:t xml:space="preserve">. Alarcón</w:t>
        <w:br w:type="textWrapping"/>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Guión / Script: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Mar</w:t>
      </w:r>
      <w:r w:rsidDel="00000000" w:rsidR="00000000" w:rsidRPr="00000000">
        <w:rPr>
          <w:rFonts w:ascii="Calibri" w:cs="Calibri" w:eastAsia="Calibri" w:hAnsi="Calibri"/>
          <w:sz w:val="20"/>
          <w:szCs w:val="20"/>
          <w:rtl w:val="0"/>
        </w:rPr>
        <w:t xml:space="preserve">ía Moreno </w:t>
        <w:br w:type="textWrapping"/>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Edición /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Editing:</w:t>
      </w:r>
      <w:r w:rsidDel="00000000" w:rsidR="00000000" w:rsidRPr="00000000">
        <w:rPr>
          <w:rFonts w:ascii="Calibri" w:cs="Calibri" w:eastAsia="Calibri" w:hAnsi="Calibri"/>
          <w:b w:val="1"/>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smallCaps w:val="0"/>
          <w:strike w:val="0"/>
          <w:color w:val="000000"/>
          <w:sz w:val="20"/>
          <w:szCs w:val="20"/>
          <w:u w:val="none"/>
          <w:shd w:fill="auto" w:val="clear"/>
          <w:vertAlign w:val="baseline"/>
          <w:rtl w:val="0"/>
        </w:rPr>
        <w:t xml:space="preserve">Hae Jin Cataño Lee </w:t>
      </w:r>
      <w:r w:rsidDel="00000000" w:rsidR="00000000" w:rsidRPr="00000000">
        <w:rPr>
          <w:rFonts w:ascii="Calibri" w:cs="Calibri" w:eastAsia="Calibri" w:hAnsi="Calibri"/>
          <w:sz w:val="20"/>
          <w:szCs w:val="20"/>
          <w:rtl w:val="0"/>
        </w:rPr>
        <w:t xml:space="preserve">y Ricardo V. Schott</w:t>
        <w:br w:type="textWrapping"/>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Sonido /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Sound</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Regina Chanona </w:t>
      </w:r>
      <w:r w:rsidDel="00000000" w:rsidR="00000000" w:rsidRPr="00000000">
        <w:rPr>
          <w:rFonts w:ascii="Calibri" w:cs="Calibri" w:eastAsia="Calibri" w:hAnsi="Calibri"/>
          <w:sz w:val="20"/>
          <w:szCs w:val="20"/>
          <w:rtl w:val="0"/>
        </w:rPr>
        <w:br w:type="textWrapping"/>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Diseño Sonoro/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Sound Design</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sz w:val="20"/>
          <w:szCs w:val="20"/>
          <w:rtl w:val="0"/>
        </w:rPr>
        <w:t xml:space="preserve">Regina Chanona</w:t>
        <w:br w:type="textWrapping"/>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Música original / Original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Music</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Lucas Barroso Rouwet </w:t>
      </w:r>
      <w:r w:rsidDel="00000000" w:rsidR="00000000" w:rsidRPr="00000000">
        <w:rPr>
          <w:rFonts w:ascii="Calibri" w:cs="Calibri" w:eastAsia="Calibri" w:hAnsi="Calibri"/>
          <w:sz w:val="20"/>
          <w:szCs w:val="20"/>
          <w:rtl w:val="0"/>
        </w:rPr>
        <w:br w:type="textWrapping"/>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Dirección de Arte /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Art Direction: </w:t>
      </w:r>
      <w:r w:rsidDel="00000000" w:rsidR="00000000" w:rsidRPr="00000000">
        <w:rPr>
          <w:rFonts w:ascii="Calibri" w:cs="Calibri" w:eastAsia="Calibri" w:hAnsi="Calibri"/>
          <w:smallCaps w:val="0"/>
          <w:strike w:val="0"/>
          <w:color w:val="000000"/>
          <w:sz w:val="20"/>
          <w:szCs w:val="20"/>
          <w:u w:val="none"/>
          <w:shd w:fill="auto" w:val="clear"/>
          <w:vertAlign w:val="baseline"/>
          <w:rtl w:val="0"/>
        </w:rPr>
        <w:t xml:space="preserve">Perseo G</w:t>
      </w:r>
      <w:r w:rsidDel="00000000" w:rsidR="00000000" w:rsidRPr="00000000">
        <w:rPr>
          <w:rFonts w:ascii="Calibri" w:cs="Calibri" w:eastAsia="Calibri" w:hAnsi="Calibri"/>
          <w:sz w:val="20"/>
          <w:szCs w:val="20"/>
          <w:rtl w:val="0"/>
        </w:rPr>
        <w:t xml:space="preserve">álvez </w:t>
        <w:br w:type="textWrapping"/>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Diseño de Vestuario /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Costume Design</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Sandra Colina </w:t>
      </w:r>
      <w:r w:rsidDel="00000000" w:rsidR="00000000" w:rsidRPr="00000000">
        <w:rPr>
          <w:rFonts w:ascii="Calibri" w:cs="Calibri" w:eastAsia="Calibri" w:hAnsi="Calibri"/>
          <w:sz w:val="20"/>
          <w:szCs w:val="20"/>
          <w:rtl w:val="0"/>
        </w:rPr>
        <w:br w:type="textWrapping"/>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Diseño de Maquillaje / Make up Design: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Nicol</w:t>
      </w:r>
      <w:r w:rsidDel="00000000" w:rsidR="00000000" w:rsidRPr="00000000">
        <w:rPr>
          <w:rFonts w:ascii="Calibri" w:cs="Calibri" w:eastAsia="Calibri" w:hAnsi="Calibri"/>
          <w:sz w:val="20"/>
          <w:szCs w:val="20"/>
          <w:rtl w:val="0"/>
        </w:rPr>
        <w:t xml:space="preserve">ás Ibargüen Gutiérrez</w:t>
        <w:br w:type="textWrapping"/>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Compañía productora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 Production Company</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Centro de Capacitación Cinematográfica, A.C.</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Reparto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 Cast: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Atia Bernal (Inés)</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Lilian Contreras (María adulta)</w:t>
      </w:r>
    </w:p>
    <w:p w:rsidR="00000000" w:rsidDel="00000000" w:rsidP="00000000" w:rsidRDefault="00000000" w:rsidRPr="00000000" w14:paraId="00000006">
      <w:pPr>
        <w:spacing w:after="0" w:line="24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Anna Sofía H.G. (María niña)</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Dulce Mariel (Oralia)*</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Erdando González (Nacho)*</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Irma Linares (Yoya)</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Maya Fernández (Rocío)</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César González Hidalgo (Julián)</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Alexa Escárcega Díaz (Doble María Niña)</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*Miembro estable de la Compañía Nacional de Teatro - Beneficiario del Programa de Residencias Artísticas en Grupos Estables del INBAL (PRAGEI)</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br w:type="textWrapping"/>
        <w:t xml:space="preserve">Ventana de proyección /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Aspect ratio</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1.85:1</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br w:type="textWrapping"/>
        <w:t xml:space="preserve">Sonido /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Sound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5.1 THX</w:t>
        <w:br w:type="textWrapping"/>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Formato de Captura /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Shooting Format</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sz w:val="20"/>
          <w:szCs w:val="20"/>
          <w:rtl w:val="0"/>
        </w:rPr>
        <w:t xml:space="preserve">23.98 fps</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br w:type="textWrapping"/>
      </w:r>
      <w:r w:rsidDel="00000000" w:rsidR="00000000" w:rsidRPr="00000000">
        <w:rPr>
          <w:rFonts w:ascii="Calibri" w:cs="Calibri" w:eastAsia="Calibri" w:hAnsi="Calibri"/>
          <w:b w:val="1"/>
          <w:sz w:val="20"/>
          <w:szCs w:val="20"/>
          <w:rtl w:val="0"/>
        </w:rPr>
        <w:t xml:space="preserve">Modelo</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y marca de Cámara:</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Sony ILME - FX6</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br w:type="textWrapping"/>
      </w:r>
      <w:r w:rsidDel="00000000" w:rsidR="00000000" w:rsidRPr="00000000">
        <w:rPr>
          <w:rFonts w:ascii="Calibri" w:cs="Calibri" w:eastAsia="Calibri" w:hAnsi="Calibri"/>
          <w:b w:val="1"/>
          <w:sz w:val="20"/>
          <w:szCs w:val="20"/>
          <w:rtl w:val="0"/>
        </w:rPr>
        <w:t xml:space="preserve">Modelo</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y marca de lentes: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Zeiss Jena (28mm,35mm,50mm,85mm)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br w:type="textWrapping"/>
        <w:t xml:space="preserve">Post Productor:</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Centro de Capacitación Cinematográfica A.C.</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br w:type="textWrapping"/>
        <w:t xml:space="preserve">Colorista: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Erick Alarc</w:t>
      </w:r>
      <w:r w:rsidDel="00000000" w:rsidR="00000000" w:rsidRPr="00000000">
        <w:rPr>
          <w:rFonts w:ascii="Calibri" w:cs="Calibri" w:eastAsia="Calibri" w:hAnsi="Calibri"/>
          <w:sz w:val="20"/>
          <w:szCs w:val="20"/>
          <w:rtl w:val="0"/>
        </w:rPr>
        <w:t xml:space="preserve">ón y Muviery Vidal Ibinarriaga</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Fecha de rodaje:</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23 al 27 de julio</w:t>
      </w:r>
      <w:r w:rsidDel="00000000" w:rsidR="00000000" w:rsidRPr="00000000">
        <w:rPr>
          <w:rFonts w:ascii="Calibri" w:cs="Calibri" w:eastAsia="Calibri" w:hAnsi="Calibri"/>
          <w:sz w:val="20"/>
          <w:szCs w:val="20"/>
          <w:rtl w:val="0"/>
        </w:rPr>
        <w:t xml:space="preserve">, 2024</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br w:type="textWrapping"/>
        <w:t xml:space="preserve">Software utilizado: </w:t>
      </w:r>
      <w:r w:rsidDel="00000000" w:rsidR="00000000" w:rsidRPr="00000000">
        <w:rPr>
          <w:rFonts w:ascii="Calibri" w:cs="Calibri" w:eastAsia="Calibri" w:hAnsi="Calibri"/>
          <w:sz w:val="20"/>
          <w:szCs w:val="20"/>
          <w:rtl w:val="0"/>
        </w:rPr>
        <w:t xml:space="preserve">Adobe Premiere Pro y Davinci Resolve</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br w:type="textWrapping"/>
        <w:t xml:space="preserve">Velocidad de proyección</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24 fps </w:t>
        <w:br w:type="textWrapping"/>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Género: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Drama</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Tema:</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Infancia,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sz w:val="20"/>
          <w:szCs w:val="20"/>
          <w:rtl w:val="0"/>
        </w:rPr>
        <w:t xml:space="preserve">Identidad y Linaje, Familia/Childhood, Lineage and  Identity, Family</w:t>
        <w:br w:type="textWrapping"/>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Locaciones: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Cuernavaca, Morelos.</w:t>
      </w:r>
      <w:r w:rsidDel="00000000" w:rsidR="00000000" w:rsidRPr="00000000">
        <w:rPr>
          <w:rtl w:val="0"/>
        </w:rPr>
      </w:r>
    </w:p>
    <w:p w:rsidR="00000000" w:rsidDel="00000000" w:rsidP="00000000" w:rsidRDefault="00000000" w:rsidRPr="00000000" w14:paraId="00000011">
      <w:pPr>
        <w:pStyle w:val="Heading1"/>
        <w:spacing w:after="2" w:before="2" w:lineRule="auto"/>
        <w:ind w:left="0" w:hanging="2"/>
        <w:rPr>
          <w:rFonts w:ascii="Calibri" w:cs="Calibri" w:eastAsia="Calibri" w:hAnsi="Calibri"/>
          <w:b w:val="0"/>
          <w:sz w:val="20"/>
          <w:szCs w:val="20"/>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Log line </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highlight w:val="yellow"/>
        </w:rPr>
      </w:pPr>
      <w:r w:rsidDel="00000000" w:rsidR="00000000" w:rsidRPr="00000000">
        <w:rPr>
          <w:rtl w:val="0"/>
        </w:rPr>
      </w:r>
    </w:p>
    <w:p w:rsidR="00000000" w:rsidDel="00000000" w:rsidP="00000000" w:rsidRDefault="00000000" w:rsidRPr="00000000" w14:paraId="00000014">
      <w:pPr>
        <w:spacing w:after="0" w:line="24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Una niña explora su linaje y se revela su propia naturaleza, ¿puede un pez sobrevivir fuera del agua? </w:t>
      </w:r>
    </w:p>
    <w:p w:rsidR="00000000" w:rsidDel="00000000" w:rsidP="00000000" w:rsidRDefault="00000000" w:rsidRPr="00000000" w14:paraId="00000015">
      <w:pPr>
        <w:spacing w:after="0" w:line="240" w:lineRule="auto"/>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6">
      <w:pPr>
        <w:spacing w:after="0" w:line="240" w:lineRule="auto"/>
        <w:ind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A young  girl discovers unknown family roots… Can a fish truly live away from its water?</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Sinopsis corta /  Short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Synopsis</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A">
      <w:pPr>
        <w:spacing w:after="0" w:line="240" w:lineRule="auto"/>
        <w:ind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Inés, una niña curiosa, pasa el verano en casa de su abuela María, quién para ella y todos en la familia es indescifrable. El misterio de cómo su abuela aguanta tanto tiempo la respiración bajo el agua la llevará a</w:t>
      </w:r>
      <w:r w:rsidDel="00000000" w:rsidR="00000000" w:rsidRPr="00000000">
        <w:rPr>
          <w:rFonts w:ascii="Calibri" w:cs="Calibri" w:eastAsia="Calibri" w:hAnsi="Calibri"/>
          <w:sz w:val="20"/>
          <w:szCs w:val="20"/>
          <w:shd w:fill="ff9900" w:val="clear"/>
          <w:rtl w:val="0"/>
        </w:rPr>
        <w:t xml:space="preserve"> </w:t>
      </w:r>
      <w:r w:rsidDel="00000000" w:rsidR="00000000" w:rsidRPr="00000000">
        <w:rPr>
          <w:rFonts w:ascii="Calibri" w:cs="Calibri" w:eastAsia="Calibri" w:hAnsi="Calibri"/>
          <w:sz w:val="20"/>
          <w:szCs w:val="20"/>
          <w:highlight w:val="white"/>
          <w:rtl w:val="0"/>
        </w:rPr>
        <w:t xml:space="preserve">descubrir su secreto. </w:t>
      </w:r>
      <w:r w:rsidDel="00000000" w:rsidR="00000000" w:rsidRPr="00000000">
        <w:rPr>
          <w:rFonts w:ascii="Calibri" w:cs="Calibri" w:eastAsia="Calibri" w:hAnsi="Calibri"/>
          <w:sz w:val="20"/>
          <w:szCs w:val="20"/>
          <w:rtl w:val="0"/>
        </w:rPr>
        <w:br w:type="textWrapping"/>
        <w:br w:type="textWrapping"/>
      </w:r>
      <w:r w:rsidDel="00000000" w:rsidR="00000000" w:rsidRPr="00000000">
        <w:rPr>
          <w:rFonts w:ascii="Calibri" w:cs="Calibri" w:eastAsia="Calibri" w:hAnsi="Calibri"/>
          <w:i w:val="1"/>
          <w:sz w:val="20"/>
          <w:szCs w:val="20"/>
          <w:rtl w:val="0"/>
        </w:rPr>
        <w:t xml:space="preserve">Inés, a curious young girl, spends the summer at her grandmother's house Maria—a woman who remains an enigma to her and the rest of the family. The mystery of how her grandmother holds her breath underwater for so long will lead Ines to discover</w:t>
      </w:r>
      <w:r w:rsidDel="00000000" w:rsidR="00000000" w:rsidRPr="00000000">
        <w:rPr>
          <w:rFonts w:ascii="Calibri" w:cs="Calibri" w:eastAsia="Calibri" w:hAnsi="Calibri"/>
          <w:i w:val="1"/>
          <w:color w:val="ff9900"/>
          <w:sz w:val="20"/>
          <w:szCs w:val="20"/>
          <w:rtl w:val="0"/>
        </w:rPr>
        <w:t xml:space="preserve"> </w:t>
      </w:r>
      <w:r w:rsidDel="00000000" w:rsidR="00000000" w:rsidRPr="00000000">
        <w:rPr>
          <w:rFonts w:ascii="Calibri" w:cs="Calibri" w:eastAsia="Calibri" w:hAnsi="Calibri"/>
          <w:i w:val="1"/>
          <w:sz w:val="20"/>
          <w:szCs w:val="20"/>
          <w:rtl w:val="0"/>
        </w:rPr>
        <w:t xml:space="preserve"> its secret</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1"/>
          <w:i w:val="0"/>
          <w:smallCaps w:val="0"/>
          <w:strike w:val="0"/>
          <w:color w:val="000000"/>
          <w:sz w:val="20"/>
          <w:szCs w:val="20"/>
          <w:highlight w:val="white"/>
          <w:u w:val="none"/>
          <w:vertAlign w:val="baseline"/>
          <w:rtl w:val="0"/>
        </w:rPr>
        <w:t xml:space="preserve">Sinopsis larga / </w:t>
      </w:r>
      <w:r w:rsidDel="00000000" w:rsidR="00000000" w:rsidRPr="00000000">
        <w:rPr>
          <w:rFonts w:ascii="Calibri" w:cs="Calibri" w:eastAsia="Calibri" w:hAnsi="Calibri"/>
          <w:b w:val="1"/>
          <w:i w:val="1"/>
          <w:smallCaps w:val="0"/>
          <w:strike w:val="0"/>
          <w:color w:val="000000"/>
          <w:sz w:val="20"/>
          <w:szCs w:val="20"/>
          <w:highlight w:val="white"/>
          <w:u w:val="none"/>
          <w:vertAlign w:val="baseline"/>
          <w:rtl w:val="0"/>
        </w:rPr>
        <w:t xml:space="preserve">Long Synopsis</w:t>
      </w:r>
      <w:r w:rsidDel="00000000" w:rsidR="00000000" w:rsidRPr="00000000">
        <w:rPr>
          <w:rFonts w:ascii="Calibri" w:cs="Calibri" w:eastAsia="Calibri" w:hAnsi="Calibri"/>
          <w:b w:val="0"/>
          <w:i w:val="1"/>
          <w:smallCaps w:val="0"/>
          <w:strike w:val="0"/>
          <w:color w:val="000000"/>
          <w:sz w:val="20"/>
          <w:szCs w:val="20"/>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1E">
      <w:pPr>
        <w:spacing w:after="0" w:line="240" w:lineRule="auto"/>
        <w:ind w:firstLine="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Inés, de 10 años, pasa el verano en casa de su abuela María, la cual parece ajena al resto de la familia. Atenta, Inés lo observa todo. Su abuela puede permanecer bajo el agua sin respirar durante mucho tiempo. Intrigada, la espía: cómo duerme, sus manos, sus objetos favoritos y descubre que comparten un mundo interior. Esa conexión secreta las llevará a sumergirse y  descubrir su secreto. </w:t>
      </w:r>
    </w:p>
    <w:p w:rsidR="00000000" w:rsidDel="00000000" w:rsidP="00000000" w:rsidRDefault="00000000" w:rsidRPr="00000000" w14:paraId="0000001F">
      <w:pPr>
        <w:spacing w:after="0" w:line="240" w:lineRule="auto"/>
        <w:ind w:firstLine="0"/>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20">
      <w:pPr>
        <w:spacing w:after="0" w:line="240" w:lineRule="auto"/>
        <w:ind w:firstLine="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white"/>
          <w:rtl w:val="0"/>
        </w:rPr>
        <w:t xml:space="preserve">Inés, a 10-year-old girl, spends the summer at her grandmother María’s house, who seems detached from the rest of the family. Curious and observant, Inés watches everything. Her grandmother can stay underwater without breathing for a long time. Intrigued, she spies on her—how she sleeps, her hands, her favorite objects—and discovers they share a deep inner world. This secret connection will lead them to dive in and uncover María’s hidden truth.</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2">
      <w:pPr>
        <w:spacing w:after="0" w:line="240" w:lineRule="auto"/>
        <w:ind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Festivales</w:t>
      </w:r>
      <w:r w:rsidDel="00000000" w:rsidR="00000000" w:rsidRPr="00000000">
        <w:rPr>
          <w:rFonts w:ascii="Calibri" w:cs="Calibri" w:eastAsia="Calibri" w:hAnsi="Calibri"/>
          <w:b w:val="1"/>
          <w:i w:val="1"/>
          <w:sz w:val="20"/>
          <w:szCs w:val="20"/>
          <w:rtl w:val="0"/>
        </w:rPr>
        <w:t xml:space="preserve"> / Festivals </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23">
      <w:pPr>
        <w:spacing w:after="0" w:line="240" w:lineRule="auto"/>
        <w:ind w:firstLine="0"/>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Obra inédita</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sz w:val="20"/>
          <w:szCs w:val="20"/>
          <w:rtl w:val="0"/>
        </w:rPr>
        <w:t xml:space="preserve">B</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iofilmografía </w:t>
      </w:r>
    </w:p>
    <w:p w:rsidR="00000000" w:rsidDel="00000000" w:rsidP="00000000" w:rsidRDefault="00000000" w:rsidRPr="00000000" w14:paraId="00000026">
      <w:pPr>
        <w:ind w:firstLine="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María Moreno</w:t>
        <w:br w:type="textWrapping"/>
      </w:r>
      <w:r w:rsidDel="00000000" w:rsidR="00000000" w:rsidRPr="00000000">
        <w:rPr>
          <w:rFonts w:ascii="Calibri" w:cs="Calibri" w:eastAsia="Calibri" w:hAnsi="Calibri"/>
          <w:b w:val="1"/>
          <w:sz w:val="20"/>
          <w:szCs w:val="20"/>
          <w:rtl w:val="0"/>
        </w:rPr>
        <w:t xml:space="preserve">08/09/98</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8">
      <w:pPr>
        <w:spacing w:after="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Nació en la ciudad de México el ocho de septiembre de 1998. Al egresar de la preparatoria se mudó a La Paz, Baja California Sur donde trabajó como guía de turistas y como fotógrafa submarina en una campaña de rescate de desmalezamiento de lobos marinos.</w:t>
      </w:r>
    </w:p>
    <w:p w:rsidR="00000000" w:rsidDel="00000000" w:rsidP="00000000" w:rsidRDefault="00000000" w:rsidRPr="00000000" w14:paraId="00000029">
      <w:pPr>
        <w:spacing w:after="0" w:lineRule="auto"/>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A">
      <w:pPr>
        <w:spacing w:after="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 2017 regresó a la Ciudad de México para estudiar cine. Es egresada de la carrera de cine digital y postproducción del SAE INSTITUTE y actualmente cursa su quinto año de la licenciatura en cinematografía con la especialidad en dirección en el Centro de Capacitación Cinematográfica.</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C">
      <w:pPr>
        <w:spacing w:after="240" w:before="24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She was born in Mexico City on September 8, 1998. After graduating from high school, she moved to La Paz, Baja California Sur, where she worked as a tour guide and as an underwater photographer in a sea lion entanglement rescue campaign.</w:t>
      </w:r>
    </w:p>
    <w:p w:rsidR="00000000" w:rsidDel="00000000" w:rsidP="00000000" w:rsidRDefault="00000000" w:rsidRPr="00000000" w14:paraId="0000002D">
      <w:pPr>
        <w:spacing w:after="240" w:before="24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2017, she returned to Mexico City to study film. She holds a degree in Digital Filmmaking and Postproduction from SAE Institute and is currently in her fifth year of the Bachelor’s Degree in Cinematography, specializing in directing, at the Centro de Capacitación Cinematográfica.</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Palabras de dirección/Director statement</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1">
      <w:pPr>
        <w:spacing w:after="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 muchos de los proyectos que he realizado ha estado presente el agua. Haciendo conciencia de ésto, decidí sumergirme en ello. Así nace este deseo de explorar desde lo audiovisual, lo filosófico y encontrar su voz  ¿Qué contiene, qué significa? </w:t>
      </w:r>
    </w:p>
    <w:p w:rsidR="00000000" w:rsidDel="00000000" w:rsidP="00000000" w:rsidRDefault="00000000" w:rsidRPr="00000000" w14:paraId="00000032">
      <w:pPr>
        <w:spacing w:after="0" w:lineRule="auto"/>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3">
      <w:pPr>
        <w:spacing w:after="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agua también me llevó a mi niñez, al linaje familiar. Otro de los temas constantes en mi trabajo. </w:t>
      </w:r>
    </w:p>
    <w:p w:rsidR="00000000" w:rsidDel="00000000" w:rsidP="00000000" w:rsidRDefault="00000000" w:rsidRPr="00000000" w14:paraId="00000034">
      <w:pPr>
        <w:spacing w:after="0" w:lineRule="auto"/>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5">
      <w:pPr>
        <w:spacing w:after="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historia se reveló con el tiempo. Comencé a preguntarme, ¿qué es lo normal? ¿qué hemos enterrado de nosotros mismos, qué cargamos de nuestros antepasados? Esta es la historia de un encuentro; el encuentro de Inés con su abuela María y el encuentro de Inés con Inés. En su mundo subterráneo el agua es el conducto que les permite mirarse y reconocerse. </w:t>
      </w:r>
    </w:p>
    <w:p w:rsidR="00000000" w:rsidDel="00000000" w:rsidP="00000000" w:rsidRDefault="00000000" w:rsidRPr="00000000" w14:paraId="00000036">
      <w:pPr>
        <w:spacing w:after="0" w:lineRule="auto"/>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7">
      <w:pPr>
        <w:spacing w:after="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Sé que se pueden encontrar conexiones profundas en distintos lugares. Así como María invita a Inés a aceptar su naturaleza, yo invito a mirar desde lo valioso de la singularidad y juntos descubrir nuevos lenguajes.  </w:t>
      </w:r>
    </w:p>
    <w:p w:rsidR="00000000" w:rsidDel="00000000" w:rsidP="00000000" w:rsidRDefault="00000000" w:rsidRPr="00000000" w14:paraId="00000038">
      <w:pPr>
        <w:spacing w:after="0" w:lineRule="auto"/>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9">
      <w:pPr>
        <w:spacing w:after="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many of the projects I have worked on, water is always present. From this awareness emerges my desire to explore water from an audiovisual and philosophical point of view.  How many meanings resonate in its depths? Water also led me back to my childhood and my family lineage, another recurring theme in my work. </w:t>
      </w:r>
    </w:p>
    <w:p w:rsidR="00000000" w:rsidDel="00000000" w:rsidP="00000000" w:rsidRDefault="00000000" w:rsidRPr="00000000" w14:paraId="0000003A">
      <w:pPr>
        <w:spacing w:after="0" w:lineRule="auto"/>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B">
      <w:pPr>
        <w:spacing w:after="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story appeared over time. I began to ask myself, what is normal? what have we buried within ourselves, what do we carry from our ancestors? This is the story of an encounter—the encounter between Ines and her grandmother, and Ines’s encounter with herself.  Within their inner world, water becomes a bridge that allows them to see and recognize each other. </w:t>
      </w:r>
    </w:p>
    <w:p w:rsidR="00000000" w:rsidDel="00000000" w:rsidP="00000000" w:rsidRDefault="00000000" w:rsidRPr="00000000" w14:paraId="0000003C">
      <w:pPr>
        <w:spacing w:after="0" w:lineRule="auto"/>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D">
      <w:pPr>
        <w:spacing w:after="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believe deep connections can be found in secret places. Just as Maria invites Ines to embrace her true nature, I invite you to look through the richness of singularity and together, discover new languages.</w:t>
      </w:r>
    </w:p>
    <w:p w:rsidR="00000000" w:rsidDel="00000000" w:rsidP="00000000" w:rsidRDefault="00000000" w:rsidRPr="00000000" w14:paraId="0000003E">
      <w:pPr>
        <w:spacing w:after="0" w:lineRule="auto"/>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F">
      <w:pPr>
        <w:spacing w:after="0" w:lineRule="auto"/>
        <w:ind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Palabras de cinefotógrafo/Cinematographer statement </w:t>
      </w:r>
    </w:p>
    <w:p w:rsidR="00000000" w:rsidDel="00000000" w:rsidP="00000000" w:rsidRDefault="00000000" w:rsidRPr="00000000" w14:paraId="00000040">
      <w:pPr>
        <w:spacing w:line="276" w:lineRule="auto"/>
        <w:ind w:firstLine="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Erick P. Alarcón</w:t>
        <w:br w:type="textWrapping"/>
        <w:t xml:space="preserve">20/06/2001</w:t>
      </w:r>
      <w:r w:rsidDel="00000000" w:rsidR="00000000" w:rsidRPr="00000000">
        <w:rPr>
          <w:rtl w:val="0"/>
        </w:rPr>
      </w:r>
    </w:p>
    <w:p w:rsidR="00000000" w:rsidDel="00000000" w:rsidP="00000000" w:rsidRDefault="00000000" w:rsidRPr="00000000" w14:paraId="00000041">
      <w:pPr>
        <w:spacing w:after="0" w:lineRule="auto"/>
        <w:ind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42">
      <w:pPr>
        <w:spacing w:after="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Imaginar cómo se vería De Agua era también pensar en la necesidad de capturar los detalles y destellos que no esperábamos, sabíamos que aquellas acciones que surgieran en el espacio que construimos serían las que terminarían por cerrar el círculo de ficción que estábamos construyendo. En una búsqueda por capturarlo, decidimos realizar una exploración visual marcada por la cámara en mano y un ejercicio que podría acercarse más a un lenguaje documental. En ese sentido, la naturalidad de la iluminación y el cuidado en los puntos de luz nos regalaban la libertad de jugar con el espacio y acompañar a los personajes, era también necesario marcar una cercanía con las emociones. Era necesario fijar las convenciones que tendría nuestra película para después poder responder con coherencia a lo que el rodaje nos diera. Nuestros marcos formales tales como la cámara en mano, lo penumbroso, el uso de óptica telefoto fueron decisiones con las que partimos y por lo que se decidió un seteo de cámara pequeño y práctico. En rodaje las decisiones se tomaban desde otra dimensión, a través de la observación y análisis sobre qué estábamos recibiendo, qué acciones eran importantes para avanzar, cuando movernos y cuando quedarse quietos. De agua es también una historia de la curiosidad y el descubrimiento, de aquello que recibimos en set por parte de nuestras protagonistas se fueron completando nuestras propuestas iniciales.</w:t>
      </w:r>
    </w:p>
    <w:p w:rsidR="00000000" w:rsidDel="00000000" w:rsidP="00000000" w:rsidRDefault="00000000" w:rsidRPr="00000000" w14:paraId="00000043">
      <w:pPr>
        <w:spacing w:after="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Los planos cerrados y apretados nos dan el tiempo de tener registradas las miradas que comparten la curiosidad. La cámara inestable en la superficie se transforma después en la cámara que ya no se mueve, sino que flota. La atmósfera en el agua debía tratarse como un espacio más grande del que se tenía pensado, la luz suave así transforma la sensación de una superficie cercana hacia algo más profundo. El agua se transforma desde algo vertiginoso y violento, hacia algo que te abraza y se hace inmenso, se desborda. </w:t>
      </w:r>
    </w:p>
    <w:p w:rsidR="00000000" w:rsidDel="00000000" w:rsidP="00000000" w:rsidRDefault="00000000" w:rsidRPr="00000000" w14:paraId="00000044">
      <w:pPr>
        <w:spacing w:after="0" w:lineRule="auto"/>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5">
      <w:pPr>
        <w:spacing w:after="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Imagining what </w:t>
      </w:r>
      <w:r w:rsidDel="00000000" w:rsidR="00000000" w:rsidRPr="00000000">
        <w:rPr>
          <w:rFonts w:ascii="Calibri" w:cs="Calibri" w:eastAsia="Calibri" w:hAnsi="Calibri"/>
          <w:i w:val="1"/>
          <w:sz w:val="20"/>
          <w:szCs w:val="20"/>
          <w:rtl w:val="0"/>
        </w:rPr>
        <w:t xml:space="preserve">De Agua</w:t>
      </w:r>
      <w:r w:rsidDel="00000000" w:rsidR="00000000" w:rsidRPr="00000000">
        <w:rPr>
          <w:rFonts w:ascii="Calibri" w:cs="Calibri" w:eastAsia="Calibri" w:hAnsi="Calibri"/>
          <w:sz w:val="20"/>
          <w:szCs w:val="20"/>
          <w:rtl w:val="0"/>
        </w:rPr>
        <w:t xml:space="preserve"> would look like meant discovering the need to capture details and unexpected moments.</w:t>
      </w:r>
    </w:p>
    <w:p w:rsidR="00000000" w:rsidDel="00000000" w:rsidP="00000000" w:rsidRDefault="00000000" w:rsidRPr="00000000" w14:paraId="00000046">
      <w:pPr>
        <w:spacing w:after="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the pursuit of documenting the unpredictable, we chose a visual exploration supported by handheld camera work and an approach that engages with a documentary-like language.</w:t>
      </w:r>
    </w:p>
    <w:p w:rsidR="00000000" w:rsidDel="00000000" w:rsidP="00000000" w:rsidRDefault="00000000" w:rsidRPr="00000000" w14:paraId="00000047">
      <w:pPr>
        <w:spacing w:after="0" w:lineRule="auto"/>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8">
      <w:pPr>
        <w:spacing w:after="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natural quality of the lighting and careful attention to light sources gave us the freedom to play with space and accompany the characters, maintaining an essential emotional closeness. It was necessary to establish the formal conventions of our film in order to later respond coherently to what the shooting would present to us. We committed to certain frameworks: handheld camera, a high lightning contrast, and the use of telephoto lenses; all of which led us to opt for a small, practical technical camera setup.</w:t>
      </w:r>
    </w:p>
    <w:p w:rsidR="00000000" w:rsidDel="00000000" w:rsidP="00000000" w:rsidRDefault="00000000" w:rsidRPr="00000000" w14:paraId="00000049">
      <w:pPr>
        <w:spacing w:after="0" w:lineRule="auto"/>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A">
      <w:pPr>
        <w:spacing w:after="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During filming, decisions were made through careful observation, analyzing what we were receiving, identifying which actions drove the narrative, and developing the sensitivity to know when to move and when to remain still.</w:t>
      </w:r>
    </w:p>
    <w:p w:rsidR="00000000" w:rsidDel="00000000" w:rsidP="00000000" w:rsidRDefault="00000000" w:rsidRPr="00000000" w14:paraId="0000004B">
      <w:pPr>
        <w:spacing w:after="0" w:lineRule="auto"/>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C">
      <w:pPr>
        <w:spacing w:after="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This is a story about curiosity and discovery. What we received on set from our protagonists ultimately completed our initial proposals.</w:t>
      </w:r>
    </w:p>
    <w:p w:rsidR="00000000" w:rsidDel="00000000" w:rsidP="00000000" w:rsidRDefault="00000000" w:rsidRPr="00000000" w14:paraId="0000004D">
      <w:pPr>
        <w:spacing w:after="0" w:lineRule="auto"/>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E">
      <w:pPr>
        <w:spacing w:after="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Close-up shots allowed us to capture the gazes that share curiosity. The unstable camera on the surface eventually transforms into one that no longer moves — it floats. Water, as an atmosphere, had to be treated as a larger space than we  initially imagined. The soft light transforms the sensation of a nearby surface into that of a deeper space. Water stops being vertiginous and violent and becomes something that embraces, that turns vast. It overflows.</w:t>
      </w:r>
    </w:p>
    <w:p w:rsidR="00000000" w:rsidDel="00000000" w:rsidP="00000000" w:rsidRDefault="00000000" w:rsidRPr="00000000" w14:paraId="0000004F">
      <w:pPr>
        <w:spacing w:after="0" w:lineRule="auto"/>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0">
      <w:pPr>
        <w:spacing w:after="0" w:lineRule="auto"/>
        <w:ind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Palabras de producción/Producer statement</w:t>
      </w:r>
    </w:p>
    <w:p w:rsidR="00000000" w:rsidDel="00000000" w:rsidP="00000000" w:rsidRDefault="00000000" w:rsidRPr="00000000" w14:paraId="00000051">
      <w:pPr>
        <w:spacing w:line="276" w:lineRule="auto"/>
        <w:ind w:firstLine="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Mariana A. Erdman</w:t>
        <w:br w:type="textWrapping"/>
      </w:r>
      <w:r w:rsidDel="00000000" w:rsidR="00000000" w:rsidRPr="00000000">
        <w:rPr>
          <w:rtl w:val="0"/>
        </w:rPr>
      </w:r>
    </w:p>
    <w:p w:rsidR="00000000" w:rsidDel="00000000" w:rsidP="00000000" w:rsidRDefault="00000000" w:rsidRPr="00000000" w14:paraId="00000052">
      <w:pPr>
        <w:spacing w:after="0" w:lineRule="auto"/>
        <w:ind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53">
      <w:pPr>
        <w:spacing w:after="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 muchos de los proyectos que he realizado ha estado presente el agua. Haciendo conciencia de ésto, decidí sumergirme en ello. Así nace este deseo de explorar desde lo audiovisual, lo filosófico y encontrar su voz  ¿Qué contiene, qué significa? </w:t>
      </w:r>
    </w:p>
    <w:p w:rsidR="00000000" w:rsidDel="00000000" w:rsidP="00000000" w:rsidRDefault="00000000" w:rsidRPr="00000000" w14:paraId="00000054">
      <w:pPr>
        <w:spacing w:after="0" w:lineRule="auto"/>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5">
      <w:pPr>
        <w:spacing w:after="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agua también me llevó a mi niñez, al linaje familiar. Otro de los temas constantes en mi trabajo. </w:t>
      </w:r>
    </w:p>
    <w:p w:rsidR="00000000" w:rsidDel="00000000" w:rsidP="00000000" w:rsidRDefault="00000000" w:rsidRPr="00000000" w14:paraId="00000056">
      <w:pPr>
        <w:spacing w:after="0" w:lineRule="auto"/>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7">
      <w:pPr>
        <w:spacing w:after="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historia se reveló con el tiempo. Comencé a preguntarme, ¿qué es lo normal? ¿qué hemos enterrado de nosotros mismos, qué cargamos de nuestros antepasados? Esta es la historia de un encuentro; el encuentro de Inés con su abuela María y el encuentro de Inés con Inés. En su mundo subterráneo el agua es el conducto que les permite mirarse y reconocerse. </w:t>
      </w:r>
    </w:p>
    <w:p w:rsidR="00000000" w:rsidDel="00000000" w:rsidP="00000000" w:rsidRDefault="00000000" w:rsidRPr="00000000" w14:paraId="00000058">
      <w:pPr>
        <w:spacing w:after="0" w:lineRule="auto"/>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9">
      <w:pPr>
        <w:spacing w:after="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Sé que se pueden encontrar conexiones profundas en distintos lugares. Así como María invita a Inés a aceptar su naturaleza, yo invito a mirar desde lo valioso de la singularidad y juntos descubrir nuevos lenguajes.  </w:t>
      </w:r>
    </w:p>
    <w:p w:rsidR="00000000" w:rsidDel="00000000" w:rsidP="00000000" w:rsidRDefault="00000000" w:rsidRPr="00000000" w14:paraId="0000005A">
      <w:pPr>
        <w:spacing w:after="0" w:lineRule="auto"/>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B">
      <w:pPr>
        <w:spacing w:after="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many of the projects I have worked on, water is always present. From this awareness emerges my desire to explore water from an audiovisual and philosophical point of view.  How many meanings resonate in its depths? Water also led me back to my childhood and my family lineage, another recurring theme in my work. </w:t>
      </w:r>
    </w:p>
    <w:p w:rsidR="00000000" w:rsidDel="00000000" w:rsidP="00000000" w:rsidRDefault="00000000" w:rsidRPr="00000000" w14:paraId="0000005C">
      <w:pPr>
        <w:spacing w:after="0" w:lineRule="auto"/>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D">
      <w:pPr>
        <w:spacing w:after="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story appeared over time. I began to ask myself, what is normal? what have we buried within ourselves, what do we carry from our ancestors? This is the story of an encounter—the encounter between Ines and her grandmother, and Ines’s encounter with herself.  Within their inner world, water becomes a bridge that allows them to see and recognize each other. </w:t>
      </w:r>
    </w:p>
    <w:p w:rsidR="00000000" w:rsidDel="00000000" w:rsidP="00000000" w:rsidRDefault="00000000" w:rsidRPr="00000000" w14:paraId="0000005E">
      <w:pPr>
        <w:spacing w:after="0" w:lineRule="auto"/>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F">
      <w:pPr>
        <w:spacing w:after="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believe deep connections can be found in secret places. Just as Maria invites Ines to embrace her true nature, I invite you to look through the richness of singularity and together, discover new languages.</w:t>
      </w:r>
    </w:p>
    <w:p w:rsidR="00000000" w:rsidDel="00000000" w:rsidP="00000000" w:rsidRDefault="00000000" w:rsidRPr="00000000" w14:paraId="00000060">
      <w:pPr>
        <w:spacing w:after="0" w:lineRule="auto"/>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1">
      <w:pPr>
        <w:spacing w:after="0" w:lineRule="auto"/>
        <w:ind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2">
      <w:pPr>
        <w:spacing w:after="0" w:lineRule="auto"/>
        <w:ind w:firstLine="0"/>
        <w:rPr>
          <w:rFonts w:ascii="Calibri" w:cs="Calibri" w:eastAsia="Calibri" w:hAnsi="Calibri"/>
          <w:i w:val="1"/>
          <w:sz w:val="20"/>
          <w:szCs w:val="20"/>
        </w:rPr>
      </w:pPr>
      <w:r w:rsidDel="00000000" w:rsidR="00000000" w:rsidRPr="00000000">
        <w:rPr>
          <w:rFonts w:ascii="Calibri" w:cs="Calibri" w:eastAsia="Calibri" w:hAnsi="Calibri"/>
          <w:sz w:val="20"/>
          <w:szCs w:val="20"/>
          <w:rtl w:val="0"/>
        </w:rPr>
        <w:t xml:space="preserve">Dirección / </w:t>
      </w:r>
      <w:r w:rsidDel="00000000" w:rsidR="00000000" w:rsidRPr="00000000">
        <w:rPr>
          <w:rFonts w:ascii="Calibri" w:cs="Calibri" w:eastAsia="Calibri" w:hAnsi="Calibri"/>
          <w:i w:val="1"/>
          <w:sz w:val="20"/>
          <w:szCs w:val="20"/>
          <w:rtl w:val="0"/>
        </w:rPr>
        <w:t xml:space="preserve">Director</w:t>
      </w:r>
    </w:p>
    <w:p w:rsidR="00000000" w:rsidDel="00000000" w:rsidP="00000000" w:rsidRDefault="00000000" w:rsidRPr="00000000" w14:paraId="00000063">
      <w:pPr>
        <w:spacing w:after="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María Moreno</w:t>
      </w:r>
    </w:p>
    <w:p w:rsidR="00000000" w:rsidDel="00000000" w:rsidP="00000000" w:rsidRDefault="00000000" w:rsidRPr="00000000" w14:paraId="00000064">
      <w:pPr>
        <w:spacing w:after="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1998, septiembre 8. Ciudad de México</w:t>
      </w:r>
    </w:p>
    <w:p w:rsidR="00000000" w:rsidDel="00000000" w:rsidP="00000000" w:rsidRDefault="00000000" w:rsidRPr="00000000" w14:paraId="00000065">
      <w:pPr>
        <w:spacing w:after="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mariatzintzin@gmail.com</w:t>
      </w:r>
    </w:p>
    <w:p w:rsidR="00000000" w:rsidDel="00000000" w:rsidP="00000000" w:rsidRDefault="00000000" w:rsidRPr="00000000" w14:paraId="00000066">
      <w:pPr>
        <w:spacing w:after="0" w:lineRule="auto"/>
        <w:ind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67">
      <w:pPr>
        <w:spacing w:after="0" w:lineRule="auto"/>
        <w:ind w:firstLine="0"/>
        <w:rPr>
          <w:rFonts w:ascii="Calibri" w:cs="Calibri" w:eastAsia="Calibri" w:hAnsi="Calibri"/>
          <w:i w:val="1"/>
          <w:sz w:val="20"/>
          <w:szCs w:val="20"/>
        </w:rPr>
      </w:pPr>
      <w:r w:rsidDel="00000000" w:rsidR="00000000" w:rsidRPr="00000000">
        <w:rPr>
          <w:rFonts w:ascii="Calibri" w:cs="Calibri" w:eastAsia="Calibri" w:hAnsi="Calibri"/>
          <w:sz w:val="20"/>
          <w:szCs w:val="20"/>
          <w:rtl w:val="0"/>
        </w:rPr>
        <w:t xml:space="preserve">Fotografía / </w:t>
      </w:r>
      <w:r w:rsidDel="00000000" w:rsidR="00000000" w:rsidRPr="00000000">
        <w:rPr>
          <w:rFonts w:ascii="Calibri" w:cs="Calibri" w:eastAsia="Calibri" w:hAnsi="Calibri"/>
          <w:i w:val="1"/>
          <w:sz w:val="20"/>
          <w:szCs w:val="20"/>
          <w:rtl w:val="0"/>
        </w:rPr>
        <w:t xml:space="preserve">Cinematography</w:t>
      </w:r>
    </w:p>
    <w:p w:rsidR="00000000" w:rsidDel="00000000" w:rsidP="00000000" w:rsidRDefault="00000000" w:rsidRPr="00000000" w14:paraId="00000068">
      <w:pPr>
        <w:spacing w:after="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Erick Alarcón</w:t>
      </w:r>
    </w:p>
    <w:p w:rsidR="00000000" w:rsidDel="00000000" w:rsidP="00000000" w:rsidRDefault="00000000" w:rsidRPr="00000000" w14:paraId="00000069">
      <w:pPr>
        <w:spacing w:after="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2001, junio 20. Estado de México.</w:t>
      </w:r>
    </w:p>
    <w:p w:rsidR="00000000" w:rsidDel="00000000" w:rsidP="00000000" w:rsidRDefault="00000000" w:rsidRPr="00000000" w14:paraId="0000006A">
      <w:pPr>
        <w:spacing w:after="0"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insomniac.erick@gmail.com </w:t>
      </w:r>
    </w:p>
    <w:p w:rsidR="00000000" w:rsidDel="00000000" w:rsidP="00000000" w:rsidRDefault="00000000" w:rsidRPr="00000000" w14:paraId="0000006B">
      <w:pPr>
        <w:spacing w:after="0" w:lineRule="auto"/>
        <w:ind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Produc</w:t>
      </w:r>
      <w:r w:rsidDel="00000000" w:rsidR="00000000" w:rsidRPr="00000000">
        <w:rPr>
          <w:rFonts w:ascii="Calibri" w:cs="Calibri" w:eastAsia="Calibri" w:hAnsi="Calibri"/>
          <w:sz w:val="20"/>
          <w:szCs w:val="20"/>
          <w:rtl w:val="0"/>
        </w:rPr>
        <w:t xml:space="preserve">ción / Production</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Mariana A. Erdman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br w:type="textWrapping"/>
        <w:t xml:space="preserve">1998,</w:t>
      </w:r>
      <w:r w:rsidDel="00000000" w:rsidR="00000000" w:rsidRPr="00000000">
        <w:rPr>
          <w:rFonts w:ascii="Calibri" w:cs="Calibri" w:eastAsia="Calibri" w:hAnsi="Calibri"/>
          <w:sz w:val="20"/>
          <w:szCs w:val="20"/>
          <w:rtl w:val="0"/>
        </w:rPr>
        <w:t xml:space="preserve"> octubre 10. Ciudad de México.</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cinetruchas@gmail.com</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El incre</w:t>
      </w:r>
      <w:r w:rsidDel="00000000" w:rsidR="00000000" w:rsidRPr="00000000">
        <w:rPr>
          <w:rFonts w:ascii="Calibri" w:cs="Calibri" w:eastAsia="Calibri" w:hAnsi="Calibri"/>
          <w:sz w:val="20"/>
          <w:szCs w:val="20"/>
          <w:rtl w:val="0"/>
        </w:rPr>
        <w:t xml:space="preserve">íble verano de Jesús, 2024 / DCP / Ficción, 16 min</w:t>
      </w:r>
      <w:r w:rsidDel="00000000" w:rsidR="00000000" w:rsidRPr="00000000">
        <w:rPr>
          <w:rFonts w:ascii="Calibri" w:cs="Calibri" w:eastAsia="Calibri" w:hAnsi="Calibri"/>
          <w:b w:val="0"/>
          <w:i w:val="0"/>
          <w:smallCaps w:val="0"/>
          <w:strike w:val="0"/>
          <w:color w:val="7f7f7f"/>
          <w:sz w:val="16"/>
          <w:szCs w:val="16"/>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2" w:line="27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Contacto /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Media Contact / Distribution</w:t>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Centro de Capacitación Cinematográfica, A.C.</w:t>
        <w:br w:type="textWrapping"/>
        <w:t xml:space="preserve">Calzada de Tlalpan 1670</w:t>
        <w:br w:type="textWrapping"/>
        <w:t xml:space="preserve">Col. Country Club</w:t>
        <w:br w:type="textWrapping"/>
        <w:t xml:space="preserve">04220, </w:t>
      </w:r>
      <w:r w:rsidDel="00000000" w:rsidR="00000000" w:rsidRPr="00000000">
        <w:rPr>
          <w:rFonts w:ascii="Calibri" w:cs="Calibri" w:eastAsia="Calibri" w:hAnsi="Calibri"/>
          <w:sz w:val="20"/>
          <w:szCs w:val="20"/>
          <w:rtl w:val="0"/>
        </w:rPr>
        <w:t xml:space="preserve">Ciudad de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México, México</w:t>
        <w:br w:type="textWrapping"/>
        <w:t xml:space="preserve">Tel: +52 55 4155 0090 ext. 1813</w:t>
        <w:br w:type="textWrapping"/>
      </w:r>
      <w:hyperlink r:id="rId7">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divulgacion@elccc.com.mx</w:t>
        </w:r>
      </w:hyperlink>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ff"/>
          <w:sz w:val="20"/>
          <w:szCs w:val="20"/>
          <w:u w:val="single"/>
          <w:shd w:fill="auto" w:val="clear"/>
          <w:vertAlign w:val="baseline"/>
        </w:rPr>
      </w:pPr>
      <w:hyperlink r:id="rId8">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www.elccc.com.mx</w:t>
        </w:r>
      </w:hyperlink>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s-ES"/>
      </w:rPr>
    </w:rPrDefault>
    <w:pPrDefault>
      <w:pPr>
        <w:spacing w:after="200" w:line="276" w:lineRule="auto"/>
        <w:ind w:hanging="1"/>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60" w:before="240" w:line="240" w:lineRule="auto"/>
    </w:pPr>
    <w:rPr>
      <w:b w:val="1"/>
      <w:sz w:val="32"/>
      <w:szCs w:val="32"/>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hanging="1"/>
      <w:jc w:val="left"/>
    </w:pPr>
    <w:rPr>
      <w:rFonts w:ascii="Cambria" w:cs="Cambria" w:eastAsia="Cambria" w:hAnsi="Cambria"/>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hanging="1"/>
      <w:jc w:val="left"/>
    </w:pPr>
    <w:rPr>
      <w:rFonts w:ascii="Cambria" w:cs="Cambria" w:eastAsia="Cambria" w:hAnsi="Cambria"/>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hanging="1"/>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hanging="1"/>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hanging="1"/>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hanging="1"/>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60" w:before="240" w:line="240" w:lineRule="auto"/>
    </w:pPr>
    <w:rPr>
      <w:b w:val="1"/>
      <w:sz w:val="32"/>
      <w:szCs w:val="32"/>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hanging="1"/>
      <w:jc w:val="left"/>
    </w:pPr>
    <w:rPr>
      <w:rFonts w:ascii="Cambria" w:cs="Cambria" w:eastAsia="Cambria" w:hAnsi="Cambria"/>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hanging="1"/>
      <w:jc w:val="left"/>
    </w:pPr>
    <w:rPr>
      <w:rFonts w:ascii="Cambria" w:cs="Cambria" w:eastAsia="Cambria" w:hAnsi="Cambria"/>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hanging="1"/>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hanging="1"/>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hanging="1"/>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hanging="1"/>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40" w:lineRule="auto"/>
    </w:pPr>
    <w:rPr>
      <w:b w:val="1"/>
      <w:sz w:val="32"/>
      <w:szCs w:val="32"/>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mbria" w:cs="Cambria" w:eastAsia="Cambria" w:hAnsi="Cambria"/>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mbria" w:cs="Cambria" w:eastAsia="Cambria" w:hAnsi="Cambria"/>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Normal" w:default="1">
    <w:name w:val="Normal"/>
    <w:next w:val="normal0"/>
    <w:pPr>
      <w:suppressAutoHyphens w:val="1"/>
      <w:ind w:left="-1" w:leftChars="-1" w:hanging="1" w:hangingChars="1"/>
      <w:textDirection w:val="btLr"/>
      <w:textAlignment w:val="top"/>
      <w:outlineLvl w:val="0"/>
    </w:pPr>
    <w:rPr>
      <w:position w:val="-1"/>
    </w:rPr>
  </w:style>
  <w:style w:type="paragraph" w:styleId="Heading1">
    <w:name w:val="heading 1"/>
    <w:basedOn w:val="Normal"/>
    <w:next w:val="Normal"/>
    <w:pPr>
      <w:keepNext w:val="1"/>
      <w:spacing w:after="60" w:before="240" w:line="240" w:lineRule="auto"/>
    </w:pPr>
    <w:rPr>
      <w:b w:val="1"/>
      <w:bCs w:val="1"/>
      <w:kern w:val="32"/>
      <w:sz w:val="32"/>
      <w:szCs w:val="32"/>
    </w:rPr>
  </w:style>
  <w:style w:type="paragraph" w:styleId="Heading2">
    <w:name w:val="heading 2"/>
    <w:basedOn w:val="normal0"/>
    <w:next w:val="normal0"/>
    <w:pPr>
      <w:keepNext w:val="1"/>
      <w:keepLines w:val="1"/>
      <w:spacing w:after="80" w:before="360"/>
      <w:outlineLvl w:val="1"/>
    </w:pPr>
    <w:rPr>
      <w:b w:val="1"/>
      <w:sz w:val="36"/>
      <w:szCs w:val="36"/>
    </w:rPr>
  </w:style>
  <w:style w:type="paragraph" w:styleId="Heading3">
    <w:name w:val="heading 3"/>
    <w:basedOn w:val="normal0"/>
    <w:next w:val="normal0"/>
    <w:pPr>
      <w:keepNext w:val="1"/>
      <w:keepLines w:val="1"/>
      <w:spacing w:after="80" w:before="280"/>
      <w:outlineLvl w:val="2"/>
    </w:pPr>
    <w:rPr>
      <w:b w:val="1"/>
      <w:sz w:val="28"/>
      <w:szCs w:val="28"/>
    </w:rPr>
  </w:style>
  <w:style w:type="paragraph" w:styleId="Heading4">
    <w:name w:val="heading 4"/>
    <w:basedOn w:val="normal0"/>
    <w:next w:val="normal0"/>
    <w:pPr>
      <w:keepNext w:val="1"/>
      <w:keepLines w:val="1"/>
      <w:spacing w:after="40" w:before="240"/>
      <w:outlineLvl w:val="3"/>
    </w:pPr>
    <w:rPr>
      <w:b w:val="1"/>
      <w:sz w:val="24"/>
      <w:szCs w:val="24"/>
    </w:rPr>
  </w:style>
  <w:style w:type="paragraph" w:styleId="Heading5">
    <w:name w:val="heading 5"/>
    <w:basedOn w:val="normal0"/>
    <w:next w:val="normal0"/>
    <w:pPr>
      <w:keepNext w:val="1"/>
      <w:keepLines w:val="1"/>
      <w:spacing w:after="40" w:before="220"/>
      <w:outlineLvl w:val="4"/>
    </w:pPr>
    <w:rPr>
      <w:b w:val="1"/>
    </w:rPr>
  </w:style>
  <w:style w:type="paragraph" w:styleId="Heading6">
    <w:name w:val="heading 6"/>
    <w:basedOn w:val="normal0"/>
    <w:next w:val="normal0"/>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0" w:customStyle="1">
    <w:name w:val="normal"/>
  </w:style>
  <w:style w:type="paragraph" w:styleId="Title">
    <w:name w:val="Title"/>
    <w:basedOn w:val="normal0"/>
    <w:next w:val="normal0"/>
    <w:pPr>
      <w:keepNext w:val="1"/>
      <w:keepLines w:val="1"/>
      <w:spacing w:after="120" w:before="480"/>
    </w:pPr>
    <w:rPr>
      <w:b w:val="1"/>
      <w:sz w:val="72"/>
      <w:szCs w:val="72"/>
    </w:rPr>
  </w:style>
  <w:style w:type="paragraph" w:styleId="western" w:customStyle="1">
    <w:name w:val="western"/>
    <w:basedOn w:val="Normal"/>
    <w:pPr>
      <w:spacing w:after="0" w:line="240" w:lineRule="auto"/>
    </w:pPr>
    <w:rPr>
      <w:rFonts w:ascii="Times New Roman" w:cs="Times New Roman" w:eastAsia="Times New Roman" w:hAnsi="Times New Roman"/>
      <w:sz w:val="24"/>
      <w:szCs w:val="24"/>
      <w:lang w:eastAsia="es-ES"/>
    </w:rPr>
  </w:style>
  <w:style w:type="character" w:styleId="Hyperlink">
    <w:name w:val="Hyperlink"/>
    <w:qFormat w:val="1"/>
    <w:rPr>
      <w:color w:val="0000ff"/>
      <w:w w:val="100"/>
      <w:position w:val="-1"/>
      <w:u w:val="single"/>
      <w:effect w:val="none"/>
      <w:vertAlign w:val="baseline"/>
      <w:cs w:val="0"/>
      <w:em w:val="none"/>
    </w:rPr>
  </w:style>
  <w:style w:type="character" w:styleId="st" w:customStyle="1">
    <w:name w:val="st"/>
    <w:basedOn w:val="DefaultParagraphFont"/>
    <w:rPr>
      <w:w w:val="100"/>
      <w:position w:val="-1"/>
      <w:effect w:val="none"/>
      <w:vertAlign w:val="baseline"/>
      <w:cs w:val="0"/>
      <w:em w:val="none"/>
    </w:rPr>
  </w:style>
  <w:style w:type="character" w:styleId="Emphasis">
    <w:name w:val="Emphasis"/>
    <w:rPr>
      <w:i w:val="1"/>
      <w:w w:val="100"/>
      <w:position w:val="-1"/>
      <w:effect w:val="none"/>
      <w:vertAlign w:val="baseline"/>
      <w:cs w:val="0"/>
      <w:em w:val="none"/>
    </w:rPr>
  </w:style>
  <w:style w:type="paragraph" w:styleId="NormalWeb">
    <w:name w:val="Normal (Web)"/>
    <w:basedOn w:val="Normal"/>
    <w:pPr>
      <w:spacing w:afterLines="1" w:beforeLines="1" w:line="240" w:lineRule="auto"/>
    </w:pPr>
    <w:rPr>
      <w:rFonts w:ascii="Times" w:cs="Times New Roman" w:hAnsi="Times"/>
      <w:sz w:val="20"/>
      <w:szCs w:val="20"/>
      <w:lang w:eastAsia="es-ES"/>
    </w:rPr>
  </w:style>
  <w:style w:type="paragraph" w:styleId="ColorfulList-Accent11" w:customStyle="1">
    <w:name w:val="Colorful List - Accent 11"/>
    <w:basedOn w:val="Normal"/>
    <w:pPr>
      <w:ind w:left="720"/>
      <w:contextualSpacing w:val="1"/>
    </w:pPr>
  </w:style>
  <w:style w:type="character" w:styleId="hascaption" w:customStyle="1">
    <w:name w:val="hascaption"/>
    <w:basedOn w:val="DefaultParagraphFont"/>
    <w:rPr>
      <w:w w:val="100"/>
      <w:position w:val="-1"/>
      <w:effect w:val="none"/>
      <w:vertAlign w:val="baseline"/>
      <w:cs w:val="0"/>
      <w:em w:val="none"/>
    </w:rPr>
  </w:style>
  <w:style w:type="table" w:styleId="TableGrid">
    <w:name w:val="Table Grid"/>
    <w:basedOn w:val="TableNormal"/>
    <w:pPr>
      <w:suppressAutoHyphens w:val="1"/>
      <w:spacing w:line="1" w:lineRule="atLeast"/>
      <w:ind w:left="-1" w:leftChars="-1" w:hanging="1" w:hangingChars="1"/>
      <w:textDirection w:val="btLr"/>
      <w:textAlignment w:val="top"/>
      <w:outlineLvl w:val="0"/>
    </w:pPr>
    <w:rPr>
      <w:position w:val="-1"/>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Strong">
    <w:name w:val="Strong"/>
    <w:rPr>
      <w:b w:val="1"/>
      <w:bCs w:val="1"/>
      <w:w w:val="100"/>
      <w:position w:val="-1"/>
      <w:effect w:val="none"/>
      <w:vertAlign w:val="baseline"/>
      <w:cs w:val="0"/>
      <w:em w:val="none"/>
    </w:rPr>
  </w:style>
  <w:style w:type="character" w:styleId="Heading1Char" w:customStyle="1">
    <w:name w:val="Heading 1 Char"/>
    <w:rPr>
      <w:b w:val="1"/>
      <w:bCs w:val="1"/>
      <w:w w:val="100"/>
      <w:kern w:val="32"/>
      <w:position w:val="-1"/>
      <w:sz w:val="32"/>
      <w:szCs w:val="32"/>
      <w:effect w:val="none"/>
      <w:vertAlign w:val="baseline"/>
      <w:cs w:val="0"/>
      <w:em w:val="none"/>
      <w:lang w:eastAsia="en-US"/>
    </w:rPr>
  </w:style>
  <w:style w:type="paragraph" w:styleId="Footer">
    <w:name w:val="footer"/>
    <w:basedOn w:val="Normal"/>
    <w:qFormat w:val="1"/>
    <w:pPr>
      <w:tabs>
        <w:tab w:val="center" w:pos="4153"/>
        <w:tab w:val="right" w:pos="8306"/>
      </w:tabs>
      <w:spacing w:line="240" w:lineRule="auto"/>
    </w:pPr>
    <w:rPr>
      <w:sz w:val="24"/>
      <w:szCs w:val="24"/>
    </w:rPr>
  </w:style>
  <w:style w:type="character" w:styleId="FooterChar" w:customStyle="1">
    <w:name w:val="Footer Char"/>
    <w:rPr>
      <w:w w:val="100"/>
      <w:position w:val="-1"/>
      <w:sz w:val="24"/>
      <w:szCs w:val="24"/>
      <w:effect w:val="none"/>
      <w:vertAlign w:val="baseline"/>
      <w:cs w:val="0"/>
      <w:em w:val="none"/>
      <w:lang w:eastAsia="en-US"/>
    </w:rPr>
  </w:style>
  <w:style w:type="paragraph" w:styleId="BodyText">
    <w:name w:val="Body Text"/>
    <w:basedOn w:val="Normal"/>
    <w:pPr>
      <w:spacing w:after="0" w:line="360" w:lineRule="auto"/>
    </w:pPr>
    <w:rPr>
      <w:rFonts w:ascii="Arial" w:eastAsia="Times" w:hAnsi="Arial"/>
      <w:color w:val="000000"/>
      <w:sz w:val="24"/>
      <w:szCs w:val="20"/>
      <w:lang w:eastAsia="es-ES"/>
    </w:rPr>
  </w:style>
  <w:style w:type="character" w:styleId="BodyTextChar" w:customStyle="1">
    <w:name w:val="Body Text Char"/>
    <w:rPr>
      <w:rFonts w:ascii="Arial" w:eastAsia="Times" w:hAnsi="Arial"/>
      <w:color w:val="000000"/>
      <w:w w:val="100"/>
      <w:position w:val="-1"/>
      <w:sz w:val="24"/>
      <w:effect w:val="none"/>
      <w:vertAlign w:val="baseline"/>
      <w:cs w:val="0"/>
      <w:em w:val="none"/>
    </w:rPr>
  </w:style>
  <w:style w:type="character" w:styleId="CommentReference">
    <w:name w:val="annotation reference"/>
    <w:qFormat w:val="1"/>
    <w:rPr>
      <w:w w:val="100"/>
      <w:position w:val="-1"/>
      <w:sz w:val="18"/>
      <w:szCs w:val="18"/>
      <w:effect w:val="none"/>
      <w:vertAlign w:val="baseline"/>
      <w:cs w:val="0"/>
      <w:em w:val="none"/>
    </w:rPr>
  </w:style>
  <w:style w:type="paragraph" w:styleId="CommentText">
    <w:name w:val="annotation text"/>
    <w:basedOn w:val="Normal"/>
    <w:qFormat w:val="1"/>
    <w:rPr>
      <w:sz w:val="24"/>
      <w:szCs w:val="24"/>
    </w:rPr>
  </w:style>
  <w:style w:type="character" w:styleId="CommentTextChar" w:customStyle="1">
    <w:name w:val="Comment Text Char"/>
    <w:rPr>
      <w:w w:val="100"/>
      <w:position w:val="-1"/>
      <w:sz w:val="24"/>
      <w:szCs w:val="24"/>
      <w:effect w:val="none"/>
      <w:vertAlign w:val="baseline"/>
      <w:cs w:val="0"/>
      <w:em w:val="none"/>
    </w:rPr>
  </w:style>
  <w:style w:type="paragraph" w:styleId="CommentSubject">
    <w:name w:val="annotation subject"/>
    <w:basedOn w:val="CommentText"/>
    <w:next w:val="CommentText"/>
    <w:qFormat w:val="1"/>
    <w:rPr>
      <w:b w:val="1"/>
      <w:bCs w:val="1"/>
      <w:sz w:val="20"/>
      <w:szCs w:val="20"/>
    </w:rPr>
  </w:style>
  <w:style w:type="character" w:styleId="CommentSubjectChar" w:customStyle="1">
    <w:name w:val="Comment Subject Char"/>
    <w:rPr>
      <w:b w:val="1"/>
      <w:bCs w:val="1"/>
      <w:w w:val="100"/>
      <w:position w:val="-1"/>
      <w:sz w:val="24"/>
      <w:szCs w:val="24"/>
      <w:effect w:val="none"/>
      <w:vertAlign w:val="baseline"/>
      <w:cs w:val="0"/>
      <w:em w:val="none"/>
    </w:rPr>
  </w:style>
  <w:style w:type="paragraph" w:styleId="BalloonText">
    <w:name w:val="Balloon Text"/>
    <w:basedOn w:val="Normal"/>
    <w:qFormat w:val="1"/>
    <w:pPr>
      <w:spacing w:after="0" w:line="240" w:lineRule="auto"/>
    </w:pPr>
    <w:rPr>
      <w:rFonts w:ascii="Lucida Grande" w:cs="Lucida Grande" w:hAnsi="Lucida Grande"/>
      <w:sz w:val="18"/>
      <w:szCs w:val="18"/>
    </w:rPr>
  </w:style>
  <w:style w:type="character" w:styleId="BalloonTextChar" w:customStyle="1">
    <w:name w:val="Balloon Text Char"/>
    <w:rPr>
      <w:rFonts w:ascii="Lucida Grande" w:cs="Lucida Grande" w:hAnsi="Lucida Grande"/>
      <w:w w:val="100"/>
      <w:position w:val="-1"/>
      <w:sz w:val="18"/>
      <w:szCs w:val="18"/>
      <w:effect w:val="none"/>
      <w:vertAlign w:val="baseline"/>
      <w:cs w:val="0"/>
      <w:em w:val="none"/>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ivulgacion@elccc.com.mx" TargetMode="External"/><Relationship Id="rId8" Type="http://schemas.openxmlformats.org/officeDocument/2006/relationships/hyperlink" Target="http://www.elccc.com.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fIesoxM+r+ORAP2Uh0NvXrKKSw==">CgMxLjAyCGguZ2pkZ3hzOAByITFjNWdBTkVldHRveVRQY3NXcWsyMjdSYTJaS0t0ZkRTOA==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2022-05-05T22:20:00Z</dcterms:created>
  <dc:creator>C E</dc:creator>
</cp:coreProperties>
</file>